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A57" w:rsidRDefault="00632F6F" w:rsidP="00632F6F">
      <w:pPr>
        <w:pStyle w:val="a5"/>
        <w:tabs>
          <w:tab w:val="left" w:pos="851"/>
          <w:tab w:val="left" w:pos="993"/>
        </w:tabs>
        <w:spacing w:after="0" w:line="240" w:lineRule="auto"/>
        <w:ind w:left="709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6D5631">
        <w:rPr>
          <w:rFonts w:ascii="Times New Roman" w:hAnsi="Times New Roman"/>
          <w:b/>
          <w:sz w:val="24"/>
          <w:szCs w:val="24"/>
        </w:rPr>
        <w:t xml:space="preserve">Анализ </w:t>
      </w:r>
      <w:r w:rsidR="006D5631">
        <w:rPr>
          <w:rFonts w:ascii="Times New Roman" w:hAnsi="Times New Roman"/>
          <w:b/>
          <w:sz w:val="24"/>
          <w:szCs w:val="24"/>
        </w:rPr>
        <w:t>результатов</w:t>
      </w:r>
      <w:r w:rsidR="006D5631" w:rsidRPr="006D5631">
        <w:rPr>
          <w:rFonts w:ascii="Times New Roman" w:hAnsi="Times New Roman"/>
          <w:b/>
          <w:sz w:val="24"/>
          <w:szCs w:val="24"/>
        </w:rPr>
        <w:t xml:space="preserve"> независимой оценки качества</w:t>
      </w:r>
      <w:r w:rsidR="00B108E8">
        <w:rPr>
          <w:rFonts w:ascii="Times New Roman" w:hAnsi="Times New Roman"/>
          <w:b/>
          <w:sz w:val="24"/>
          <w:szCs w:val="24"/>
        </w:rPr>
        <w:t xml:space="preserve"> оказания услуг</w:t>
      </w:r>
      <w:bookmarkStart w:id="0" w:name="_GoBack"/>
      <w:bookmarkEnd w:id="0"/>
    </w:p>
    <w:p w:rsidR="002A1A57" w:rsidRDefault="006D5631" w:rsidP="006D5631">
      <w:pPr>
        <w:pStyle w:val="a5"/>
        <w:tabs>
          <w:tab w:val="left" w:pos="851"/>
          <w:tab w:val="left" w:pos="993"/>
        </w:tabs>
        <w:spacing w:after="0" w:line="240" w:lineRule="auto"/>
        <w:ind w:left="709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МБУК Тогучинского района «Тогучинский КДЦ»</w:t>
      </w:r>
    </w:p>
    <w:p w:rsidR="006D5631" w:rsidRPr="006D5631" w:rsidRDefault="006D5631" w:rsidP="006D5631">
      <w:pPr>
        <w:pStyle w:val="a5"/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zCs w:val="28"/>
        </w:rPr>
      </w:pPr>
      <w:proofErr w:type="gramStart"/>
      <w:r w:rsidRPr="006D5631">
        <w:rPr>
          <w:rFonts w:ascii="Times New Roman" w:hAnsi="Times New Roman"/>
          <w:sz w:val="24"/>
          <w:szCs w:val="28"/>
        </w:rPr>
        <w:t>В рамках реализации Федерального закона от 21.07.2014 № 256-ФЗ, Ведомственного плана мероприятий Министерства культуры Новосибирской области по проведению независимой оценки качества оказания услуг организациями культуры на 2016-2018 годы, утвержденного приказом министерства культуры Новосибирской области от 07.06.2016 № 184, в соответствии методическими рекомендациями по проведению независимой оценки качества оказания услуг организациями культуры, утвержденными Минкультуры России от 20.11.2015 №2830 общественным советом при министерстве культуры</w:t>
      </w:r>
      <w:proofErr w:type="gramEnd"/>
      <w:r w:rsidRPr="006D5631">
        <w:rPr>
          <w:rFonts w:ascii="Times New Roman" w:hAnsi="Times New Roman"/>
          <w:sz w:val="24"/>
          <w:szCs w:val="28"/>
        </w:rPr>
        <w:t xml:space="preserve"> Новосибирской области (далее – Общественный совет) проведена независимая оценка качества оказания услуг </w:t>
      </w:r>
      <w:r>
        <w:rPr>
          <w:rFonts w:ascii="Times New Roman" w:hAnsi="Times New Roman"/>
          <w:sz w:val="24"/>
          <w:szCs w:val="28"/>
        </w:rPr>
        <w:t xml:space="preserve">учреждениями </w:t>
      </w:r>
      <w:r w:rsidRPr="006D5631">
        <w:rPr>
          <w:rFonts w:ascii="Times New Roman" w:hAnsi="Times New Roman"/>
          <w:sz w:val="24"/>
          <w:szCs w:val="28"/>
        </w:rPr>
        <w:t>культурно-досугового типа Новосибирской области (далее – независимая оценка качества).</w:t>
      </w:r>
    </w:p>
    <w:p w:rsidR="002A1A57" w:rsidRPr="00632F6F" w:rsidRDefault="002A1A57" w:rsidP="006D5631">
      <w:pPr>
        <w:pStyle w:val="a5"/>
        <w:numPr>
          <w:ilvl w:val="0"/>
          <w:numId w:val="1"/>
        </w:numPr>
        <w:tabs>
          <w:tab w:val="left" w:pos="-284"/>
        </w:tabs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8"/>
        </w:rPr>
      </w:pPr>
      <w:r w:rsidRPr="00632F6F">
        <w:rPr>
          <w:rFonts w:ascii="Times New Roman" w:hAnsi="Times New Roman"/>
          <w:sz w:val="24"/>
          <w:szCs w:val="28"/>
        </w:rPr>
        <w:t>И</w:t>
      </w:r>
      <w:r w:rsidRPr="00632F6F">
        <w:rPr>
          <w:rFonts w:ascii="Times New Roman" w:hAnsi="Times New Roman"/>
          <w:sz w:val="24"/>
          <w:szCs w:val="28"/>
        </w:rPr>
        <w:t xml:space="preserve">нтегральный балл </w:t>
      </w:r>
      <w:r w:rsidRPr="00632F6F">
        <w:rPr>
          <w:rFonts w:ascii="Times New Roman" w:hAnsi="Times New Roman"/>
          <w:sz w:val="24"/>
          <w:szCs w:val="28"/>
        </w:rPr>
        <w:t>МБУК Тогучинского района «Тогучинский КДЦ»</w:t>
      </w:r>
      <w:r w:rsidR="006D5631">
        <w:rPr>
          <w:rFonts w:ascii="Times New Roman" w:hAnsi="Times New Roman"/>
          <w:sz w:val="24"/>
          <w:szCs w:val="28"/>
        </w:rPr>
        <w:t>, по результатам независимой оценки качества,</w:t>
      </w:r>
      <w:r w:rsidRPr="00632F6F">
        <w:rPr>
          <w:rFonts w:ascii="Times New Roman" w:hAnsi="Times New Roman"/>
          <w:sz w:val="24"/>
          <w:szCs w:val="28"/>
        </w:rPr>
        <w:t xml:space="preserve"> составляет </w:t>
      </w:r>
      <w:r w:rsidRPr="00632F6F">
        <w:rPr>
          <w:rFonts w:ascii="Times New Roman" w:hAnsi="Times New Roman"/>
          <w:sz w:val="24"/>
          <w:szCs w:val="28"/>
        </w:rPr>
        <w:t>80</w:t>
      </w:r>
      <w:r w:rsidRPr="00632F6F">
        <w:rPr>
          <w:rFonts w:ascii="Times New Roman" w:hAnsi="Times New Roman"/>
          <w:sz w:val="24"/>
          <w:szCs w:val="28"/>
        </w:rPr>
        <w:t>,</w:t>
      </w:r>
      <w:r w:rsidRPr="00632F6F">
        <w:rPr>
          <w:rFonts w:ascii="Times New Roman" w:hAnsi="Times New Roman"/>
          <w:sz w:val="24"/>
          <w:szCs w:val="28"/>
        </w:rPr>
        <w:t>03</w:t>
      </w:r>
      <w:r w:rsidRPr="00632F6F">
        <w:rPr>
          <w:rFonts w:ascii="Times New Roman" w:eastAsia="Cambria" w:hAnsi="Times New Roman"/>
          <w:sz w:val="24"/>
          <w:szCs w:val="28"/>
        </w:rPr>
        <w:t xml:space="preserve">, </w:t>
      </w:r>
      <w:r w:rsidRPr="00632F6F">
        <w:rPr>
          <w:rFonts w:ascii="Times New Roman" w:eastAsia="Cambria" w:hAnsi="Times New Roman"/>
          <w:sz w:val="24"/>
          <w:szCs w:val="28"/>
        </w:rPr>
        <w:t xml:space="preserve">что </w:t>
      </w:r>
      <w:r w:rsidRPr="00632F6F">
        <w:rPr>
          <w:rFonts w:ascii="Times New Roman" w:eastAsia="Cambria" w:hAnsi="Times New Roman"/>
          <w:sz w:val="24"/>
          <w:szCs w:val="28"/>
        </w:rPr>
        <w:t>хар</w:t>
      </w:r>
      <w:r w:rsidRPr="00632F6F">
        <w:rPr>
          <w:rFonts w:ascii="Times New Roman" w:eastAsia="Cambria" w:hAnsi="Times New Roman"/>
          <w:sz w:val="24"/>
          <w:szCs w:val="28"/>
        </w:rPr>
        <w:t>актеризует</w:t>
      </w:r>
      <w:r w:rsidRPr="00632F6F">
        <w:rPr>
          <w:rFonts w:ascii="Times New Roman" w:eastAsia="Cambria" w:hAnsi="Times New Roman"/>
          <w:sz w:val="24"/>
          <w:szCs w:val="28"/>
        </w:rPr>
        <w:t xml:space="preserve"> высокую степень соответствия</w:t>
      </w:r>
    </w:p>
    <w:p w:rsidR="002A1A57" w:rsidRPr="00632F6F" w:rsidRDefault="002A1A57" w:rsidP="002A1A57">
      <w:pPr>
        <w:pStyle w:val="a5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632F6F">
        <w:rPr>
          <w:rFonts w:ascii="Times New Roman" w:hAnsi="Times New Roman"/>
          <w:sz w:val="24"/>
          <w:szCs w:val="28"/>
        </w:rPr>
        <w:t>Самые высокие оценки получены по критериям</w:t>
      </w:r>
    </w:p>
    <w:p w:rsidR="002A1A57" w:rsidRPr="00632F6F" w:rsidRDefault="002A1A57" w:rsidP="002A1A57">
      <w:pPr>
        <w:ind w:left="709"/>
        <w:jc w:val="both"/>
        <w:rPr>
          <w:rFonts w:eastAsia="Calibri"/>
          <w:szCs w:val="28"/>
        </w:rPr>
      </w:pPr>
      <w:r w:rsidRPr="00632F6F">
        <w:rPr>
          <w:rFonts w:eastAsia="Calibri"/>
          <w:szCs w:val="28"/>
        </w:rPr>
        <w:t>- «Время ожи</w:t>
      </w:r>
      <w:r w:rsidRPr="00632F6F">
        <w:rPr>
          <w:rFonts w:eastAsia="Calibri"/>
          <w:szCs w:val="28"/>
        </w:rPr>
        <w:t>дания предоставления услуги» (92</w:t>
      </w:r>
      <w:r w:rsidRPr="00632F6F">
        <w:rPr>
          <w:rFonts w:eastAsia="Calibri"/>
          <w:szCs w:val="28"/>
        </w:rPr>
        <w:t>,</w:t>
      </w:r>
      <w:r w:rsidRPr="00632F6F">
        <w:rPr>
          <w:rFonts w:eastAsia="Calibri"/>
          <w:szCs w:val="28"/>
        </w:rPr>
        <w:t>29</w:t>
      </w:r>
      <w:r w:rsidRPr="00632F6F">
        <w:rPr>
          <w:rFonts w:eastAsia="Calibri"/>
          <w:szCs w:val="28"/>
        </w:rPr>
        <w:t xml:space="preserve"> %);</w:t>
      </w:r>
    </w:p>
    <w:p w:rsidR="002A1A57" w:rsidRPr="00632F6F" w:rsidRDefault="002A1A57" w:rsidP="002A1A57">
      <w:pPr>
        <w:ind w:left="709"/>
        <w:jc w:val="both"/>
        <w:rPr>
          <w:rFonts w:eastAsia="Calibri"/>
          <w:szCs w:val="28"/>
        </w:rPr>
      </w:pPr>
      <w:r w:rsidRPr="00632F6F">
        <w:rPr>
          <w:rFonts w:eastAsia="Calibri"/>
          <w:szCs w:val="28"/>
        </w:rPr>
        <w:t>- «удовлетворённость качеством оказываемых услуг по критериям» (89,28%);</w:t>
      </w:r>
    </w:p>
    <w:p w:rsidR="002A1A57" w:rsidRPr="00632F6F" w:rsidRDefault="002A1A57" w:rsidP="002A1A57">
      <w:pPr>
        <w:ind w:firstLine="709"/>
        <w:jc w:val="both"/>
        <w:rPr>
          <w:rFonts w:eastAsia="Calibri"/>
          <w:szCs w:val="28"/>
        </w:rPr>
      </w:pPr>
      <w:r w:rsidRPr="00632F6F">
        <w:rPr>
          <w:rFonts w:eastAsia="Calibri"/>
          <w:szCs w:val="28"/>
        </w:rPr>
        <w:t>- «Доступность учреждения для групп населения с ограниченными возможностями здоро</w:t>
      </w:r>
      <w:r w:rsidRPr="00632F6F">
        <w:rPr>
          <w:rFonts w:eastAsia="Calibri"/>
          <w:szCs w:val="28"/>
        </w:rPr>
        <w:t>вья» дополнительный критерий (83</w:t>
      </w:r>
      <w:r w:rsidRPr="00632F6F">
        <w:rPr>
          <w:rFonts w:eastAsia="Calibri"/>
          <w:szCs w:val="28"/>
        </w:rPr>
        <w:t>%);</w:t>
      </w:r>
    </w:p>
    <w:p w:rsidR="002A1A57" w:rsidRPr="00632F6F" w:rsidRDefault="002A1A57" w:rsidP="002A1A57">
      <w:pPr>
        <w:ind w:firstLine="709"/>
        <w:jc w:val="both"/>
        <w:rPr>
          <w:rFonts w:eastAsia="Calibri"/>
          <w:szCs w:val="28"/>
        </w:rPr>
      </w:pPr>
      <w:r w:rsidRPr="00632F6F">
        <w:rPr>
          <w:rFonts w:eastAsia="Calibri"/>
          <w:szCs w:val="28"/>
        </w:rPr>
        <w:t>- «Доброжелательность, вежливость, компетентность раб</w:t>
      </w:r>
      <w:r w:rsidRPr="00632F6F">
        <w:rPr>
          <w:rFonts w:eastAsia="Calibri"/>
          <w:szCs w:val="28"/>
        </w:rPr>
        <w:t>отников организации культуры» (81</w:t>
      </w:r>
      <w:r w:rsidRPr="00632F6F">
        <w:rPr>
          <w:rFonts w:eastAsia="Calibri"/>
          <w:szCs w:val="28"/>
        </w:rPr>
        <w:t>,</w:t>
      </w:r>
      <w:r w:rsidRPr="00632F6F">
        <w:rPr>
          <w:rFonts w:eastAsia="Calibri"/>
          <w:szCs w:val="28"/>
        </w:rPr>
        <w:t>57</w:t>
      </w:r>
      <w:r w:rsidRPr="00632F6F">
        <w:rPr>
          <w:rFonts w:eastAsia="Calibri"/>
          <w:szCs w:val="28"/>
        </w:rPr>
        <w:t>%);</w:t>
      </w:r>
    </w:p>
    <w:p w:rsidR="002A1A57" w:rsidRPr="00632F6F" w:rsidRDefault="002A1A57" w:rsidP="002A1A57">
      <w:pPr>
        <w:ind w:firstLine="709"/>
        <w:jc w:val="both"/>
        <w:rPr>
          <w:rFonts w:eastAsia="Calibri"/>
          <w:szCs w:val="28"/>
        </w:rPr>
      </w:pPr>
      <w:r w:rsidRPr="00632F6F">
        <w:rPr>
          <w:szCs w:val="28"/>
        </w:rPr>
        <w:t>- «Комфортность условий предоставления услуг и доступность их получения (80,23%)</w:t>
      </w:r>
    </w:p>
    <w:p w:rsidR="002A1A57" w:rsidRPr="00632F6F" w:rsidRDefault="002A1A57" w:rsidP="002A1A57">
      <w:pPr>
        <w:ind w:firstLine="709"/>
        <w:jc w:val="both"/>
        <w:rPr>
          <w:rFonts w:eastAsia="Calibri"/>
          <w:szCs w:val="28"/>
        </w:rPr>
      </w:pPr>
      <w:r w:rsidRPr="00632F6F">
        <w:rPr>
          <w:rFonts w:eastAsia="Calibri"/>
          <w:szCs w:val="28"/>
        </w:rPr>
        <w:t>- «Удовлетворенность качеством оказания услуг» (7</w:t>
      </w:r>
      <w:r w:rsidRPr="00632F6F">
        <w:rPr>
          <w:rFonts w:eastAsia="Calibri"/>
          <w:szCs w:val="28"/>
        </w:rPr>
        <w:t>8,77</w:t>
      </w:r>
      <w:r w:rsidRPr="00632F6F">
        <w:rPr>
          <w:rFonts w:eastAsia="Calibri"/>
          <w:szCs w:val="28"/>
        </w:rPr>
        <w:t>%);</w:t>
      </w:r>
    </w:p>
    <w:p w:rsidR="002A1A57" w:rsidRPr="00632F6F" w:rsidRDefault="002A1A57" w:rsidP="002A1A57">
      <w:pPr>
        <w:pStyle w:val="a5"/>
        <w:numPr>
          <w:ilvl w:val="1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632F6F">
        <w:rPr>
          <w:rFonts w:ascii="Times New Roman" w:hAnsi="Times New Roman"/>
          <w:sz w:val="24"/>
          <w:szCs w:val="28"/>
        </w:rPr>
        <w:t>Самый низкий уровень получен по критериям</w:t>
      </w:r>
      <w:r w:rsidRPr="00632F6F">
        <w:rPr>
          <w:rFonts w:ascii="Times New Roman" w:hAnsi="Times New Roman"/>
          <w:sz w:val="24"/>
          <w:szCs w:val="28"/>
        </w:rPr>
        <w:t>:</w:t>
      </w:r>
      <w:r w:rsidRPr="00632F6F">
        <w:rPr>
          <w:rFonts w:ascii="Times New Roman" w:hAnsi="Times New Roman"/>
          <w:sz w:val="24"/>
          <w:szCs w:val="28"/>
        </w:rPr>
        <w:t xml:space="preserve"> «Открытость и доступность информации об организации культуры»</w:t>
      </w:r>
      <w:r w:rsidRPr="00632F6F">
        <w:rPr>
          <w:rFonts w:ascii="Times New Roman" w:hAnsi="Times New Roman"/>
          <w:sz w:val="24"/>
          <w:szCs w:val="28"/>
        </w:rPr>
        <w:t xml:space="preserve"> (49,31)</w:t>
      </w:r>
      <w:r w:rsidRPr="00632F6F">
        <w:rPr>
          <w:rFonts w:ascii="Times New Roman" w:hAnsi="Times New Roman"/>
          <w:sz w:val="24"/>
          <w:szCs w:val="28"/>
        </w:rPr>
        <w:t xml:space="preserve">, что </w:t>
      </w:r>
      <w:r w:rsidRPr="00632F6F">
        <w:rPr>
          <w:rFonts w:ascii="Times New Roman" w:hAnsi="Times New Roman"/>
          <w:sz w:val="24"/>
          <w:szCs w:val="28"/>
        </w:rPr>
        <w:t xml:space="preserve">обусловлено </w:t>
      </w:r>
      <w:r w:rsidR="00632F6F" w:rsidRPr="00632F6F">
        <w:rPr>
          <w:rFonts w:ascii="Times New Roman" w:hAnsi="Times New Roman"/>
          <w:sz w:val="24"/>
          <w:szCs w:val="28"/>
        </w:rPr>
        <w:t>отсутствием специалиста по продвижению информационного продукта (официального сайта МБУК Тогучинского района «Тогучинский КДЦ»)</w:t>
      </w:r>
      <w:r w:rsidRPr="00632F6F">
        <w:rPr>
          <w:rFonts w:ascii="Times New Roman" w:hAnsi="Times New Roman"/>
          <w:sz w:val="24"/>
          <w:szCs w:val="28"/>
        </w:rPr>
        <w:t>.</w:t>
      </w:r>
    </w:p>
    <w:p w:rsidR="002A1A57" w:rsidRPr="00632F6F" w:rsidRDefault="00632F6F" w:rsidP="002A1A57">
      <w:pPr>
        <w:pStyle w:val="a5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632F6F">
        <w:rPr>
          <w:rFonts w:ascii="Times New Roman" w:hAnsi="Times New Roman"/>
          <w:sz w:val="24"/>
          <w:szCs w:val="28"/>
        </w:rPr>
        <w:t>Средний</w:t>
      </w:r>
      <w:r w:rsidR="002A1A57" w:rsidRPr="00632F6F">
        <w:rPr>
          <w:rFonts w:ascii="Times New Roman" w:hAnsi="Times New Roman"/>
          <w:sz w:val="24"/>
          <w:szCs w:val="28"/>
        </w:rPr>
        <w:t xml:space="preserve"> уровень отмечается по показателю, характеризующему открытость и доступность информации об организации культуры на сайте </w:t>
      </w:r>
      <w:hyperlink r:id="rId6" w:history="1">
        <w:r w:rsidR="002A1A57" w:rsidRPr="00632F6F">
          <w:rPr>
            <w:rStyle w:val="a6"/>
            <w:rFonts w:ascii="Times New Roman" w:hAnsi="Times New Roman"/>
            <w:sz w:val="24"/>
            <w:szCs w:val="28"/>
          </w:rPr>
          <w:t>www.bus.gov.ru</w:t>
        </w:r>
      </w:hyperlink>
      <w:r w:rsidR="002A1A57" w:rsidRPr="00632F6F">
        <w:rPr>
          <w:rFonts w:ascii="Times New Roman" w:hAnsi="Times New Roman"/>
          <w:sz w:val="24"/>
          <w:szCs w:val="28"/>
        </w:rPr>
        <w:t xml:space="preserve">, </w:t>
      </w:r>
      <w:r w:rsidR="002A1A57" w:rsidRPr="00632F6F">
        <w:rPr>
          <w:rFonts w:ascii="Times New Roman" w:hAnsi="Times New Roman"/>
          <w:sz w:val="24"/>
          <w:szCs w:val="28"/>
        </w:rPr>
        <w:t>уровень соответствия 57,14</w:t>
      </w:r>
      <w:r w:rsidR="002A1A57" w:rsidRPr="00632F6F">
        <w:rPr>
          <w:rFonts w:ascii="Times New Roman" w:hAnsi="Times New Roman"/>
          <w:sz w:val="24"/>
          <w:szCs w:val="28"/>
        </w:rPr>
        <w:t xml:space="preserve">% </w:t>
      </w:r>
      <w:r w:rsidRPr="00632F6F">
        <w:rPr>
          <w:rFonts w:ascii="Times New Roman" w:hAnsi="Times New Roman"/>
          <w:sz w:val="24"/>
          <w:szCs w:val="28"/>
        </w:rPr>
        <w:t xml:space="preserve"> и «открытости и доступности информации на официальном сайте организации» - 66,67 %</w:t>
      </w:r>
    </w:p>
    <w:p w:rsidR="006D5631" w:rsidRPr="006D5631" w:rsidRDefault="002A1A57" w:rsidP="006D5631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8"/>
        </w:rPr>
      </w:pPr>
      <w:r w:rsidRPr="006D5631">
        <w:rPr>
          <w:rFonts w:ascii="Times New Roman" w:hAnsi="Times New Roman"/>
          <w:sz w:val="24"/>
          <w:szCs w:val="28"/>
        </w:rPr>
        <w:t>На основании получе</w:t>
      </w:r>
      <w:r w:rsidR="00632F6F" w:rsidRPr="006D5631">
        <w:rPr>
          <w:rFonts w:ascii="Times New Roman" w:hAnsi="Times New Roman"/>
          <w:sz w:val="24"/>
          <w:szCs w:val="28"/>
        </w:rPr>
        <w:t>н</w:t>
      </w:r>
      <w:r w:rsidRPr="006D5631">
        <w:rPr>
          <w:rFonts w:ascii="Times New Roman" w:hAnsi="Times New Roman"/>
          <w:sz w:val="24"/>
          <w:szCs w:val="28"/>
        </w:rPr>
        <w:t>ны</w:t>
      </w:r>
      <w:r w:rsidR="00632F6F" w:rsidRPr="006D5631">
        <w:rPr>
          <w:rFonts w:ascii="Times New Roman" w:hAnsi="Times New Roman"/>
          <w:sz w:val="24"/>
          <w:szCs w:val="28"/>
        </w:rPr>
        <w:t>х результатов</w:t>
      </w:r>
      <w:r w:rsidRPr="006D5631">
        <w:rPr>
          <w:rFonts w:ascii="Times New Roman" w:hAnsi="Times New Roman"/>
          <w:sz w:val="24"/>
          <w:szCs w:val="28"/>
        </w:rPr>
        <w:t>, которые показали высокий и средний уровень качества предоставляемых услуг, что подтверждено итогов</w:t>
      </w:r>
      <w:r w:rsidR="00632F6F" w:rsidRPr="006D5631">
        <w:rPr>
          <w:rFonts w:ascii="Times New Roman" w:hAnsi="Times New Roman"/>
          <w:sz w:val="24"/>
          <w:szCs w:val="28"/>
        </w:rPr>
        <w:t>ым рейтингом, МБУК Тогучинского района «Тогучинский КДЦ был разработан план мероприятий по повышению качества оказания услуг.</w:t>
      </w:r>
    </w:p>
    <w:tbl>
      <w:tblPr>
        <w:tblW w:w="1538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049"/>
        <w:gridCol w:w="992"/>
        <w:gridCol w:w="1211"/>
        <w:gridCol w:w="1418"/>
        <w:gridCol w:w="992"/>
        <w:gridCol w:w="1417"/>
        <w:gridCol w:w="993"/>
        <w:gridCol w:w="993"/>
        <w:gridCol w:w="1558"/>
        <w:gridCol w:w="1637"/>
        <w:gridCol w:w="1559"/>
      </w:tblGrid>
      <w:tr w:rsidR="00632F6F" w:rsidRPr="00632F6F" w:rsidTr="00632F6F">
        <w:trPr>
          <w:trHeight w:val="39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632F6F" w:rsidRPr="00632F6F" w:rsidRDefault="00632F6F" w:rsidP="00CB1080">
            <w:pPr>
              <w:jc w:val="center"/>
              <w:rPr>
                <w:color w:val="000000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32F6F" w:rsidRPr="00632F6F" w:rsidRDefault="00632F6F" w:rsidP="00CB1080">
            <w:pPr>
              <w:jc w:val="both"/>
              <w:rPr>
                <w:color w:val="000000"/>
              </w:rPr>
            </w:pPr>
            <w:r w:rsidRPr="00632F6F">
              <w:rPr>
                <w:color w:val="000000"/>
              </w:rPr>
              <w:t>Муниципальное бюджетное учреждение культуры Тогучинского района «Тогучинский культурн</w:t>
            </w:r>
            <w:proofErr w:type="gramStart"/>
            <w:r w:rsidRPr="00632F6F">
              <w:rPr>
                <w:color w:val="000000"/>
              </w:rPr>
              <w:t>о-</w:t>
            </w:r>
            <w:proofErr w:type="gramEnd"/>
            <w:r w:rsidRPr="00632F6F">
              <w:rPr>
                <w:color w:val="000000"/>
              </w:rPr>
              <w:t xml:space="preserve"> досуговый центр» Тогучинского района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32F6F" w:rsidRPr="00632F6F" w:rsidRDefault="00632F6F" w:rsidP="00632F6F">
            <w:pPr>
              <w:ind w:left="113" w:right="113"/>
              <w:jc w:val="center"/>
              <w:rPr>
                <w:bCs/>
                <w:iCs/>
                <w:color w:val="000000"/>
                <w:sz w:val="22"/>
              </w:rPr>
            </w:pPr>
            <w:r w:rsidRPr="00632F6F">
              <w:rPr>
                <w:bCs/>
                <w:iCs/>
                <w:color w:val="000000"/>
                <w:sz w:val="22"/>
              </w:rPr>
              <w:t xml:space="preserve">интегральное значение по совокупности </w:t>
            </w:r>
          </w:p>
          <w:p w:rsidR="00632F6F" w:rsidRPr="00632F6F" w:rsidRDefault="00632F6F" w:rsidP="00632F6F">
            <w:pPr>
              <w:ind w:left="113" w:right="113"/>
              <w:jc w:val="center"/>
              <w:rPr>
                <w:bCs/>
                <w:iCs/>
                <w:color w:val="000000"/>
                <w:sz w:val="22"/>
              </w:rPr>
            </w:pPr>
            <w:r w:rsidRPr="00632F6F">
              <w:rPr>
                <w:bCs/>
                <w:iCs/>
                <w:color w:val="000000"/>
                <w:sz w:val="22"/>
              </w:rPr>
              <w:t>критериев</w:t>
            </w:r>
          </w:p>
        </w:tc>
        <w:tc>
          <w:tcPr>
            <w:tcW w:w="70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6F" w:rsidRPr="00632F6F" w:rsidRDefault="00632F6F" w:rsidP="00632F6F">
            <w:pPr>
              <w:jc w:val="center"/>
              <w:rPr>
                <w:bCs/>
                <w:iCs/>
                <w:color w:val="000000"/>
                <w:sz w:val="22"/>
              </w:rPr>
            </w:pPr>
            <w:r w:rsidRPr="00632F6F">
              <w:rPr>
                <w:sz w:val="22"/>
              </w:rPr>
              <w:t>оценка уровня по критериям</w:t>
            </w:r>
          </w:p>
        </w:tc>
        <w:tc>
          <w:tcPr>
            <w:tcW w:w="47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F6F" w:rsidRPr="00632F6F" w:rsidRDefault="00632F6F" w:rsidP="00632F6F">
            <w:pPr>
              <w:jc w:val="center"/>
              <w:rPr>
                <w:color w:val="000000"/>
                <w:sz w:val="22"/>
              </w:rPr>
            </w:pPr>
            <w:r w:rsidRPr="00632F6F">
              <w:rPr>
                <w:sz w:val="22"/>
              </w:rPr>
              <w:t>оценка уровня по источникам информации</w:t>
            </w:r>
          </w:p>
        </w:tc>
      </w:tr>
      <w:tr w:rsidR="00632F6F" w:rsidRPr="00632F6F" w:rsidTr="00632F6F">
        <w:trPr>
          <w:cantSplit/>
          <w:trHeight w:val="1979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632F6F" w:rsidRPr="00632F6F" w:rsidRDefault="00632F6F" w:rsidP="00CB1080">
            <w:pPr>
              <w:jc w:val="center"/>
              <w:rPr>
                <w:color w:val="000000"/>
              </w:rPr>
            </w:pPr>
          </w:p>
        </w:tc>
        <w:tc>
          <w:tcPr>
            <w:tcW w:w="20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32F6F" w:rsidRPr="00632F6F" w:rsidRDefault="00632F6F" w:rsidP="00CB1080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6F" w:rsidRPr="00632F6F" w:rsidRDefault="00632F6F" w:rsidP="00632F6F">
            <w:pPr>
              <w:jc w:val="center"/>
              <w:rPr>
                <w:bCs/>
                <w:iCs/>
                <w:color w:val="000000"/>
                <w:sz w:val="22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32F6F" w:rsidRPr="00632F6F" w:rsidRDefault="00632F6F" w:rsidP="00632F6F">
            <w:pPr>
              <w:jc w:val="center"/>
              <w:rPr>
                <w:sz w:val="22"/>
              </w:rPr>
            </w:pPr>
            <w:r w:rsidRPr="00632F6F">
              <w:rPr>
                <w:sz w:val="22"/>
              </w:rPr>
              <w:t>открытость и доступность информации об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32F6F" w:rsidRPr="00632F6F" w:rsidRDefault="00632F6F" w:rsidP="00632F6F">
            <w:pPr>
              <w:jc w:val="center"/>
              <w:rPr>
                <w:sz w:val="22"/>
              </w:rPr>
            </w:pPr>
            <w:r w:rsidRPr="00632F6F">
              <w:rPr>
                <w:sz w:val="22"/>
              </w:rPr>
              <w:t>комфортность условий предоставления услуг и доступность их получения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32F6F" w:rsidRPr="00632F6F" w:rsidRDefault="00632F6F" w:rsidP="00632F6F">
            <w:pPr>
              <w:jc w:val="center"/>
              <w:rPr>
                <w:sz w:val="22"/>
              </w:rPr>
            </w:pPr>
            <w:r w:rsidRPr="00632F6F">
              <w:rPr>
                <w:sz w:val="22"/>
              </w:rPr>
              <w:t>время ожидания предоставления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32F6F" w:rsidRPr="00632F6F" w:rsidRDefault="00632F6F" w:rsidP="00632F6F">
            <w:pPr>
              <w:jc w:val="center"/>
              <w:rPr>
                <w:sz w:val="22"/>
              </w:rPr>
            </w:pPr>
            <w:r w:rsidRPr="00632F6F">
              <w:rPr>
                <w:sz w:val="22"/>
              </w:rPr>
              <w:t>доброжелательность, вежливость, компетентность работников организации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32F6F" w:rsidRPr="00632F6F" w:rsidRDefault="00632F6F" w:rsidP="00632F6F">
            <w:pPr>
              <w:jc w:val="center"/>
              <w:rPr>
                <w:sz w:val="22"/>
              </w:rPr>
            </w:pPr>
            <w:r w:rsidRPr="00632F6F">
              <w:rPr>
                <w:sz w:val="22"/>
              </w:rPr>
              <w:t>удовлетворенность качеством оказания услуг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32F6F" w:rsidRPr="00632F6F" w:rsidRDefault="00632F6F" w:rsidP="00632F6F">
            <w:pPr>
              <w:jc w:val="center"/>
              <w:rPr>
                <w:sz w:val="22"/>
              </w:rPr>
            </w:pPr>
            <w:r w:rsidRPr="00632F6F">
              <w:rPr>
                <w:sz w:val="22"/>
              </w:rPr>
              <w:t>доступность организации для групп населения с ОВЗ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32F6F" w:rsidRPr="00632F6F" w:rsidRDefault="00632F6F" w:rsidP="00632F6F">
            <w:pPr>
              <w:jc w:val="center"/>
              <w:rPr>
                <w:sz w:val="22"/>
              </w:rPr>
            </w:pPr>
            <w:r w:rsidRPr="00632F6F">
              <w:rPr>
                <w:sz w:val="22"/>
              </w:rPr>
              <w:t>открытости и доступности информации на официальном сайте организации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32F6F" w:rsidRPr="00632F6F" w:rsidRDefault="00632F6F" w:rsidP="00632F6F">
            <w:pPr>
              <w:jc w:val="center"/>
              <w:rPr>
                <w:sz w:val="22"/>
              </w:rPr>
            </w:pPr>
            <w:r w:rsidRPr="00632F6F">
              <w:rPr>
                <w:sz w:val="22"/>
              </w:rPr>
              <w:t>открытости и доступности информации организации  на сайте www.bus.gov.ru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32F6F" w:rsidRPr="00632F6F" w:rsidRDefault="00632F6F" w:rsidP="00632F6F">
            <w:pPr>
              <w:jc w:val="center"/>
              <w:rPr>
                <w:sz w:val="22"/>
              </w:rPr>
            </w:pPr>
            <w:r w:rsidRPr="00632F6F">
              <w:rPr>
                <w:sz w:val="22"/>
              </w:rPr>
              <w:t>удовлетворенности качеством оказываемых услуг по критериям (опрос)</w:t>
            </w:r>
          </w:p>
        </w:tc>
      </w:tr>
      <w:tr w:rsidR="00632F6F" w:rsidRPr="00632F6F" w:rsidTr="00632F6F">
        <w:trPr>
          <w:trHeight w:val="397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F6F" w:rsidRPr="00632F6F" w:rsidRDefault="00632F6F" w:rsidP="00CB1080">
            <w:pPr>
              <w:jc w:val="center"/>
              <w:rPr>
                <w:color w:val="000000"/>
              </w:rPr>
            </w:pPr>
          </w:p>
        </w:tc>
        <w:tc>
          <w:tcPr>
            <w:tcW w:w="20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F6F" w:rsidRPr="00632F6F" w:rsidRDefault="00632F6F" w:rsidP="00CB1080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6F" w:rsidRPr="00632F6F" w:rsidRDefault="00632F6F" w:rsidP="00CB1080">
            <w:pPr>
              <w:jc w:val="center"/>
              <w:rPr>
                <w:bCs/>
                <w:iCs/>
                <w:color w:val="000000"/>
              </w:rPr>
            </w:pPr>
            <w:r w:rsidRPr="00632F6F">
              <w:rPr>
                <w:bCs/>
                <w:iCs/>
                <w:color w:val="000000"/>
              </w:rPr>
              <w:t>80,03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6F" w:rsidRPr="00632F6F" w:rsidRDefault="00632F6F" w:rsidP="00CB1080">
            <w:pPr>
              <w:jc w:val="center"/>
              <w:rPr>
                <w:bCs/>
                <w:iCs/>
              </w:rPr>
            </w:pPr>
            <w:r w:rsidRPr="00632F6F">
              <w:rPr>
                <w:bCs/>
                <w:iCs/>
              </w:rPr>
              <w:t>49,31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6F" w:rsidRPr="00632F6F" w:rsidRDefault="00632F6F" w:rsidP="00CB1080">
            <w:pPr>
              <w:jc w:val="center"/>
              <w:rPr>
                <w:bCs/>
                <w:iCs/>
                <w:color w:val="000000"/>
              </w:rPr>
            </w:pPr>
            <w:r w:rsidRPr="00632F6F">
              <w:rPr>
                <w:bCs/>
                <w:iCs/>
                <w:color w:val="000000"/>
              </w:rPr>
              <w:t>80,23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6F" w:rsidRPr="00632F6F" w:rsidRDefault="00632F6F" w:rsidP="00CB1080">
            <w:pPr>
              <w:jc w:val="center"/>
              <w:rPr>
                <w:bCs/>
                <w:iCs/>
                <w:color w:val="000000"/>
              </w:rPr>
            </w:pPr>
            <w:r w:rsidRPr="00632F6F">
              <w:rPr>
                <w:bCs/>
                <w:iCs/>
                <w:color w:val="000000"/>
              </w:rPr>
              <w:t>92,29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6F" w:rsidRPr="00632F6F" w:rsidRDefault="00632F6F" w:rsidP="00CB1080">
            <w:pPr>
              <w:jc w:val="center"/>
              <w:rPr>
                <w:bCs/>
                <w:iCs/>
                <w:color w:val="000000"/>
              </w:rPr>
            </w:pPr>
            <w:r w:rsidRPr="00632F6F">
              <w:rPr>
                <w:bCs/>
                <w:iCs/>
                <w:color w:val="000000"/>
              </w:rPr>
              <w:t>81,57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6F" w:rsidRPr="00632F6F" w:rsidRDefault="00632F6F" w:rsidP="00CB1080">
            <w:pPr>
              <w:jc w:val="center"/>
              <w:rPr>
                <w:bCs/>
                <w:iCs/>
                <w:color w:val="000000"/>
              </w:rPr>
            </w:pPr>
            <w:r w:rsidRPr="00632F6F">
              <w:rPr>
                <w:bCs/>
                <w:iCs/>
                <w:color w:val="000000"/>
              </w:rPr>
              <w:t>78,77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6F" w:rsidRPr="00632F6F" w:rsidRDefault="00632F6F" w:rsidP="00CB1080">
            <w:pPr>
              <w:jc w:val="center"/>
              <w:rPr>
                <w:bCs/>
                <w:iCs/>
                <w:color w:val="000000"/>
              </w:rPr>
            </w:pPr>
            <w:r w:rsidRPr="00632F6F">
              <w:rPr>
                <w:bCs/>
                <w:iCs/>
                <w:color w:val="000000"/>
              </w:rPr>
              <w:t>83,00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F6F" w:rsidRPr="00632F6F" w:rsidRDefault="00632F6F" w:rsidP="00CB1080">
            <w:pPr>
              <w:jc w:val="center"/>
              <w:rPr>
                <w:color w:val="000000"/>
              </w:rPr>
            </w:pPr>
            <w:r w:rsidRPr="00632F6F">
              <w:rPr>
                <w:color w:val="000000"/>
              </w:rPr>
              <w:t>66,67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F6F" w:rsidRPr="00632F6F" w:rsidRDefault="00632F6F" w:rsidP="00CB1080">
            <w:pPr>
              <w:jc w:val="center"/>
              <w:rPr>
                <w:color w:val="000000"/>
              </w:rPr>
            </w:pPr>
            <w:r w:rsidRPr="00632F6F">
              <w:rPr>
                <w:color w:val="000000"/>
              </w:rPr>
              <w:t>57,14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F6F" w:rsidRPr="00632F6F" w:rsidRDefault="00632F6F" w:rsidP="00CB1080">
            <w:pPr>
              <w:jc w:val="center"/>
              <w:rPr>
                <w:color w:val="000000"/>
              </w:rPr>
            </w:pPr>
            <w:r w:rsidRPr="00632F6F">
              <w:rPr>
                <w:color w:val="000000"/>
              </w:rPr>
              <w:t>89,28</w:t>
            </w:r>
          </w:p>
        </w:tc>
      </w:tr>
    </w:tbl>
    <w:p w:rsidR="006B7433" w:rsidRPr="002A1A57" w:rsidRDefault="00B108E8"/>
    <w:sectPr w:rsidR="006B7433" w:rsidRPr="002A1A57" w:rsidSect="006D563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A5A5D"/>
    <w:multiLevelType w:val="multilevel"/>
    <w:tmpl w:val="9AAAFDFE"/>
    <w:lvl w:ilvl="0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25F"/>
    <w:rsid w:val="002236A0"/>
    <w:rsid w:val="002A1A57"/>
    <w:rsid w:val="00445849"/>
    <w:rsid w:val="00632F6F"/>
    <w:rsid w:val="006D5631"/>
    <w:rsid w:val="009E525F"/>
    <w:rsid w:val="00A42FAE"/>
    <w:rsid w:val="00A7551A"/>
    <w:rsid w:val="00B108E8"/>
    <w:rsid w:val="00B7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2236A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4">
    <w:name w:val=" Знак Знак Знак Знак Знак Знак"/>
    <w:basedOn w:val="a"/>
    <w:rsid w:val="002A1A5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2A1A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uiPriority w:val="99"/>
    <w:unhideWhenUsed/>
    <w:rsid w:val="002A1A57"/>
    <w:rPr>
      <w:color w:val="0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2236A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4">
    <w:name w:val=" Знак Знак Знак Знак Знак Знак"/>
    <w:basedOn w:val="a"/>
    <w:rsid w:val="002A1A5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2A1A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uiPriority w:val="99"/>
    <w:unhideWhenUsed/>
    <w:rsid w:val="002A1A57"/>
    <w:rPr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s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Демидова</dc:creator>
  <cp:keywords/>
  <dc:description/>
  <cp:lastModifiedBy>Демидова</cp:lastModifiedBy>
  <cp:revision>5</cp:revision>
  <cp:lastPrinted>2017-02-07T07:01:00Z</cp:lastPrinted>
  <dcterms:created xsi:type="dcterms:W3CDTF">2017-02-06T03:05:00Z</dcterms:created>
  <dcterms:modified xsi:type="dcterms:W3CDTF">2017-02-07T08:39:00Z</dcterms:modified>
</cp:coreProperties>
</file>